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1529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bookmarkStart w:id="0" w:name="_Hlk34388071"/>
      <w:bookmarkStart w:id="1" w:name="_Hlk39044533"/>
      <w:r w:rsidRPr="00850792">
        <w:rPr>
          <w:rFonts w:ascii="Times New Roman" w:hAnsi="Times New Roman"/>
          <w:b/>
        </w:rPr>
        <w:t xml:space="preserve">Umowa o udzielenie dotacji  Nr </w:t>
      </w:r>
      <w:r w:rsidR="00D95D6B">
        <w:rPr>
          <w:rFonts w:ascii="Times New Roman" w:hAnsi="Times New Roman"/>
          <w:b/>
        </w:rPr>
        <w:t>42</w:t>
      </w:r>
      <w:r w:rsidRPr="00850792">
        <w:rPr>
          <w:rFonts w:ascii="Times New Roman" w:hAnsi="Times New Roman"/>
          <w:b/>
        </w:rPr>
        <w:t>/</w:t>
      </w:r>
      <w:r w:rsidR="00D95D6B">
        <w:rPr>
          <w:rFonts w:ascii="Times New Roman" w:hAnsi="Times New Roman"/>
          <w:b/>
        </w:rPr>
        <w:t>2020</w:t>
      </w:r>
    </w:p>
    <w:p w14:paraId="153E91CD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</w:p>
    <w:p w14:paraId="1C6C1907" w14:textId="77777777" w:rsidR="009D67F6" w:rsidRPr="00850792" w:rsidRDefault="009D67F6" w:rsidP="009D67F6">
      <w:pPr>
        <w:spacing w:after="0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 xml:space="preserve">zawarta w dniu </w:t>
      </w:r>
      <w:r w:rsidR="00D95D6B">
        <w:rPr>
          <w:rFonts w:ascii="Times New Roman" w:hAnsi="Times New Roman"/>
        </w:rPr>
        <w:t>12.05.2020</w:t>
      </w:r>
      <w:r w:rsidRPr="00850792">
        <w:rPr>
          <w:rFonts w:ascii="Times New Roman" w:hAnsi="Times New Roman"/>
        </w:rPr>
        <w:t xml:space="preserve"> roku pomiędzy:</w:t>
      </w:r>
    </w:p>
    <w:p w14:paraId="7A08D3D1" w14:textId="77777777" w:rsidR="009D67F6" w:rsidRPr="00850792" w:rsidRDefault="009D67F6" w:rsidP="009D67F6">
      <w:pPr>
        <w:spacing w:after="0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  <w:b/>
        </w:rPr>
        <w:t>Gminą Suwałki</w:t>
      </w:r>
      <w:r w:rsidRPr="00850792">
        <w:rPr>
          <w:rFonts w:ascii="Times New Roman" w:hAnsi="Times New Roman"/>
        </w:rPr>
        <w:t xml:space="preserve">, z siedzibą w Suwałkach przy ul. Świerkowa 45, NIP </w:t>
      </w:r>
      <w:r w:rsidRPr="00850792">
        <w:rPr>
          <w:rFonts w:ascii="Times New Roman" w:hAnsi="Times New Roman"/>
          <w:b/>
        </w:rPr>
        <w:t>844-214-60-35</w:t>
      </w:r>
      <w:r w:rsidRPr="00850792">
        <w:rPr>
          <w:rFonts w:ascii="Times New Roman" w:hAnsi="Times New Roman"/>
        </w:rPr>
        <w:t xml:space="preserve">, REGON </w:t>
      </w:r>
      <w:r w:rsidRPr="00850792">
        <w:rPr>
          <w:rFonts w:ascii="Times New Roman" w:hAnsi="Times New Roman"/>
          <w:b/>
        </w:rPr>
        <w:t>790670970</w:t>
      </w:r>
      <w:r w:rsidRPr="00850792">
        <w:rPr>
          <w:rFonts w:ascii="Times New Roman" w:hAnsi="Times New Roman"/>
        </w:rPr>
        <w:t xml:space="preserve"> reprezentowaną przez Wójta Gminy Suwałki – </w:t>
      </w:r>
      <w:r>
        <w:rPr>
          <w:rFonts w:ascii="Times New Roman" w:hAnsi="Times New Roman"/>
          <w:b/>
        </w:rPr>
        <w:t>Zbigniewa Mackiewicz</w:t>
      </w:r>
      <w:r w:rsidRPr="00850792">
        <w:rPr>
          <w:rFonts w:ascii="Times New Roman" w:hAnsi="Times New Roman"/>
        </w:rPr>
        <w:t xml:space="preserve">, przy kontrasygnacie Skarbnika Gminy – </w:t>
      </w:r>
      <w:r w:rsidRPr="00850792">
        <w:rPr>
          <w:rFonts w:ascii="Times New Roman" w:hAnsi="Times New Roman"/>
          <w:b/>
        </w:rPr>
        <w:t>Danuty Bućko</w:t>
      </w:r>
    </w:p>
    <w:p w14:paraId="3FB2F48F" w14:textId="77777777" w:rsidR="009D67F6" w:rsidRPr="00850792" w:rsidRDefault="009D67F6" w:rsidP="009D67F6">
      <w:pPr>
        <w:spacing w:after="0"/>
        <w:rPr>
          <w:rFonts w:ascii="Times New Roman" w:hAnsi="Times New Roman"/>
        </w:rPr>
      </w:pPr>
      <w:r w:rsidRPr="00850792">
        <w:rPr>
          <w:rFonts w:ascii="Times New Roman" w:hAnsi="Times New Roman"/>
        </w:rPr>
        <w:t>zwana dalej „Dotującym”</w:t>
      </w:r>
    </w:p>
    <w:p w14:paraId="4F5CE0B3" w14:textId="77777777" w:rsidR="009D67F6" w:rsidRPr="00850792" w:rsidRDefault="009D67F6" w:rsidP="009D67F6">
      <w:pPr>
        <w:spacing w:after="0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a</w:t>
      </w:r>
    </w:p>
    <w:p w14:paraId="39250932" w14:textId="77777777" w:rsidR="009D67F6" w:rsidRPr="00850792" w:rsidRDefault="009D67F6" w:rsidP="009D67F6">
      <w:pPr>
        <w:spacing w:after="0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………………………………</w:t>
      </w:r>
    </w:p>
    <w:p w14:paraId="5CDE98A8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vertAlign w:val="superscript"/>
        </w:rPr>
      </w:pPr>
      <w:r w:rsidRPr="00850792">
        <w:rPr>
          <w:rFonts w:ascii="Times New Roman" w:hAnsi="Times New Roman"/>
          <w:vertAlign w:val="superscript"/>
        </w:rPr>
        <w:t>(imię i nazwisko)</w:t>
      </w:r>
    </w:p>
    <w:p w14:paraId="62934889" w14:textId="77777777" w:rsidR="009D67F6" w:rsidRPr="00850792" w:rsidRDefault="009D67F6" w:rsidP="009D67F6">
      <w:pPr>
        <w:spacing w:after="0"/>
        <w:rPr>
          <w:rFonts w:ascii="Times New Roman" w:hAnsi="Times New Roman"/>
        </w:rPr>
      </w:pPr>
      <w:r w:rsidRPr="00850792">
        <w:rPr>
          <w:rFonts w:ascii="Times New Roman" w:hAnsi="Times New Roman"/>
        </w:rPr>
        <w:t>zam. …………………………………………………………………………………………………….</w:t>
      </w:r>
    </w:p>
    <w:p w14:paraId="47529200" w14:textId="79A07A5B" w:rsidR="009D67F6" w:rsidRPr="00850792" w:rsidRDefault="009D67F6" w:rsidP="009D67F6">
      <w:pPr>
        <w:spacing w:after="0"/>
        <w:rPr>
          <w:rFonts w:ascii="Times New Roman" w:hAnsi="Times New Roman"/>
        </w:rPr>
      </w:pPr>
      <w:r w:rsidRPr="00850792">
        <w:rPr>
          <w:rFonts w:ascii="Times New Roman" w:hAnsi="Times New Roman"/>
        </w:rPr>
        <w:t xml:space="preserve">PESEL…………………………………, </w:t>
      </w:r>
    </w:p>
    <w:p w14:paraId="45B7E8DC" w14:textId="77777777" w:rsidR="009D67F6" w:rsidRPr="00850792" w:rsidRDefault="009D67F6" w:rsidP="009D67F6">
      <w:pPr>
        <w:spacing w:after="0"/>
        <w:rPr>
          <w:rFonts w:ascii="Times New Roman" w:hAnsi="Times New Roman"/>
        </w:rPr>
      </w:pPr>
      <w:r w:rsidRPr="00850792">
        <w:rPr>
          <w:rFonts w:ascii="Times New Roman" w:hAnsi="Times New Roman"/>
        </w:rPr>
        <w:t>zwany dalej „Wnioskodawcą”</w:t>
      </w:r>
      <w:r>
        <w:rPr>
          <w:rFonts w:ascii="Times New Roman" w:hAnsi="Times New Roman"/>
        </w:rPr>
        <w:t>.</w:t>
      </w:r>
    </w:p>
    <w:p w14:paraId="3B6D181D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</w:rPr>
      </w:pPr>
    </w:p>
    <w:p w14:paraId="6342E25B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>§ 1.</w:t>
      </w:r>
    </w:p>
    <w:p w14:paraId="17F2A463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>Przedmiot umowy</w:t>
      </w:r>
    </w:p>
    <w:p w14:paraId="52992FF2" w14:textId="77777777" w:rsidR="009D67F6" w:rsidRPr="00850792" w:rsidRDefault="009D67F6" w:rsidP="009D67F6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 xml:space="preserve">Strony zawierają niniejszą Umowę na podstawie § 8 ust.1 uchwały </w:t>
      </w:r>
      <w:r w:rsidRPr="00850792">
        <w:rPr>
          <w:rFonts w:ascii="Times New Roman" w:hAnsi="Times New Roman"/>
        </w:rPr>
        <w:br/>
        <w:t>Nr XL/350/18 Rady Gminy Suwałki z dnia 27 lutego 2018 r. w sprawie określenia zasad udzielania dotacji celowej z budżetu gminy na zmianę systemu ogrzewania w budynkach mieszkalnych na terenie Gminy Suwałki (Dz. Urz. Woj. Podlaskiego poz. 1210), zwanej dalej „Uchwałą”</w:t>
      </w:r>
    </w:p>
    <w:p w14:paraId="59D149C7" w14:textId="77777777" w:rsidR="009D67F6" w:rsidRPr="00850792" w:rsidRDefault="009D67F6" w:rsidP="009D67F6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Dotujący udziela Wnioskodawcy dotacji celowej z budżetu Gminy Suwałki na dofinansowani</w:t>
      </w:r>
      <w:r>
        <w:rPr>
          <w:rFonts w:ascii="Times New Roman" w:hAnsi="Times New Roman"/>
        </w:rPr>
        <w:t>e kosztów inwestycji związanej</w:t>
      </w:r>
      <w:r w:rsidRPr="00850792">
        <w:rPr>
          <w:rFonts w:ascii="Times New Roman" w:hAnsi="Times New Roman"/>
        </w:rPr>
        <w:t xml:space="preserve"> ze zmianą systemu ogrzewania na ogrzewanie proekologiczne w budynkach mieszkalnych położonych na terenie Gminy Suwałki, tj. na nieruchomości określonej w ust. 3, polegającej na:</w:t>
      </w:r>
    </w:p>
    <w:p w14:paraId="4D084297" w14:textId="77777777" w:rsidR="009D67F6" w:rsidRPr="00850792" w:rsidRDefault="009D67F6" w:rsidP="009D67F6">
      <w:pPr>
        <w:spacing w:after="0"/>
        <w:ind w:left="426"/>
        <w:jc w:val="right"/>
        <w:rPr>
          <w:rFonts w:ascii="Times New Roman" w:hAnsi="Times New Roman"/>
        </w:rPr>
      </w:pPr>
      <w:r w:rsidRPr="00850792">
        <w:rPr>
          <w:rFonts w:ascii="Times New Roman" w:hAnsi="Times New Roman"/>
        </w:rPr>
        <w:t>…………………………………………………………………………………….............................</w:t>
      </w:r>
    </w:p>
    <w:p w14:paraId="50EF78E4" w14:textId="77777777" w:rsidR="009D67F6" w:rsidRPr="00850792" w:rsidRDefault="009D67F6" w:rsidP="009D67F6">
      <w:pPr>
        <w:spacing w:after="0"/>
        <w:ind w:left="426"/>
        <w:jc w:val="center"/>
        <w:rPr>
          <w:rFonts w:ascii="Times New Roman" w:hAnsi="Times New Roman"/>
        </w:rPr>
      </w:pPr>
      <w:r w:rsidRPr="00850792">
        <w:rPr>
          <w:rFonts w:ascii="Times New Roman" w:hAnsi="Times New Roman"/>
          <w:vertAlign w:val="superscript"/>
        </w:rPr>
        <w:t xml:space="preserve">(określić nowe źródło ciepła stosownie do złożonego wniosku i Uchwały) </w:t>
      </w:r>
      <w:r w:rsidRPr="008507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14:paraId="0DFD9B19" w14:textId="77777777" w:rsidR="009D67F6" w:rsidRPr="00850792" w:rsidRDefault="009D67F6" w:rsidP="009D67F6">
      <w:pPr>
        <w:spacing w:after="0"/>
        <w:ind w:left="426"/>
        <w:jc w:val="center"/>
        <w:rPr>
          <w:rFonts w:ascii="Times New Roman" w:hAnsi="Times New Roman"/>
        </w:rPr>
      </w:pPr>
    </w:p>
    <w:p w14:paraId="5533C082" w14:textId="77777777" w:rsidR="009D67F6" w:rsidRPr="00850792" w:rsidRDefault="009D67F6" w:rsidP="009D67F6">
      <w:pPr>
        <w:spacing w:after="0"/>
        <w:ind w:left="426"/>
        <w:rPr>
          <w:rFonts w:ascii="Times New Roman" w:hAnsi="Times New Roman"/>
        </w:rPr>
      </w:pPr>
      <w:r w:rsidRPr="008507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............................................................................................................................................................,zwanej dalej „ Inwestycją”.</w:t>
      </w:r>
    </w:p>
    <w:p w14:paraId="3D6D1E6F" w14:textId="479E053B" w:rsidR="009D67F6" w:rsidRPr="00850792" w:rsidRDefault="009D67F6" w:rsidP="009D67F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Wnioskodawca oświadcza, że jest właścicielem nieruchomości położonej w miejscowości ………….…....………………...działka nr ewidencyjny………….</w:t>
      </w:r>
    </w:p>
    <w:p w14:paraId="1E354EAF" w14:textId="77777777" w:rsidR="009D67F6" w:rsidRPr="00850792" w:rsidRDefault="009D67F6" w:rsidP="009D67F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Wnioskodawca oświadcza, że posiada zgodę wszystkich współwłaścicieli nieruchomości opisanej w ust. 3 na realizację Inwestycji .</w:t>
      </w:r>
    </w:p>
    <w:p w14:paraId="7E18588D" w14:textId="77777777" w:rsidR="009D67F6" w:rsidRPr="00850792" w:rsidRDefault="009D67F6" w:rsidP="009D67F6">
      <w:pPr>
        <w:spacing w:after="0"/>
        <w:jc w:val="both"/>
        <w:rPr>
          <w:rFonts w:ascii="Times New Roman" w:hAnsi="Times New Roman"/>
        </w:rPr>
      </w:pPr>
    </w:p>
    <w:p w14:paraId="070A1648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>§ 2.</w:t>
      </w:r>
    </w:p>
    <w:p w14:paraId="290581C7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 xml:space="preserve">Sposób wykonywania Inwestycji </w:t>
      </w:r>
    </w:p>
    <w:p w14:paraId="53507CEB" w14:textId="77777777" w:rsidR="009D67F6" w:rsidRPr="00850792" w:rsidRDefault="009D67F6" w:rsidP="009D67F6">
      <w:pPr>
        <w:numPr>
          <w:ilvl w:val="0"/>
          <w:numId w:val="2"/>
        </w:numPr>
        <w:spacing w:after="0"/>
        <w:ind w:left="426" w:hanging="284"/>
        <w:rPr>
          <w:rFonts w:ascii="Times New Roman" w:hAnsi="Times New Roman"/>
        </w:rPr>
      </w:pPr>
      <w:r w:rsidRPr="00850792">
        <w:rPr>
          <w:rFonts w:ascii="Times New Roman" w:hAnsi="Times New Roman"/>
        </w:rPr>
        <w:t>Termin realizacji Inwestycji ustala się od dnia………………do dnia………….……roku.</w:t>
      </w:r>
    </w:p>
    <w:p w14:paraId="51D5241A" w14:textId="77777777" w:rsidR="009D67F6" w:rsidRPr="00850792" w:rsidRDefault="009D67F6" w:rsidP="009D67F6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Wnioskodawca oświadcza, że:</w:t>
      </w:r>
    </w:p>
    <w:p w14:paraId="78D6E663" w14:textId="77777777" w:rsidR="009D67F6" w:rsidRPr="00850792" w:rsidRDefault="009D67F6" w:rsidP="009D67F6">
      <w:pPr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</w:rPr>
      </w:pPr>
      <w:r w:rsidRPr="00EF2632">
        <w:rPr>
          <w:rFonts w:ascii="Times New Roman" w:hAnsi="Times New Roman"/>
          <w:b/>
          <w:bCs/>
        </w:rPr>
        <w:t>budynek, w którym prowadzona będzie Inwestycja jest zamieszkały</w:t>
      </w:r>
      <w:r w:rsidRPr="00850792">
        <w:rPr>
          <w:rFonts w:ascii="Times New Roman" w:hAnsi="Times New Roman"/>
        </w:rPr>
        <w:t>;</w:t>
      </w:r>
    </w:p>
    <w:p w14:paraId="67516836" w14:textId="77777777" w:rsidR="009D67F6" w:rsidRPr="00850792" w:rsidRDefault="009D67F6" w:rsidP="009D67F6">
      <w:pPr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 xml:space="preserve">przy realizacji Inwestycji dopełni wszelkich wymagań formalnych wynikających </w:t>
      </w:r>
      <w:r w:rsidRPr="00850792">
        <w:rPr>
          <w:rFonts w:ascii="Times New Roman" w:hAnsi="Times New Roman"/>
        </w:rPr>
        <w:br/>
        <w:t>z obowiązujących przepisów prawa oraz Uchwały;</w:t>
      </w:r>
    </w:p>
    <w:p w14:paraId="3917D063" w14:textId="77777777" w:rsidR="009D67F6" w:rsidRPr="00850792" w:rsidRDefault="009D67F6" w:rsidP="009D67F6">
      <w:pPr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Inwestycja zostanie wykonana zgodnie z wnioskiem o udzielenie dotacji i na zasadach określonych niniejszą Umową oraz Uchwałą;</w:t>
      </w:r>
    </w:p>
    <w:p w14:paraId="61A2279A" w14:textId="77777777" w:rsidR="009D67F6" w:rsidRPr="00850792" w:rsidRDefault="009D67F6" w:rsidP="009D67F6">
      <w:pPr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 xml:space="preserve">w ramach rozliczenia dotacji przedłoży Dotującemu wniosek o wypłatę dotacji </w:t>
      </w:r>
      <w:r w:rsidRPr="00850792">
        <w:rPr>
          <w:rFonts w:ascii="Times New Roman" w:hAnsi="Times New Roman"/>
        </w:rPr>
        <w:br/>
        <w:t xml:space="preserve">i dokumenty, o których mowa w § </w:t>
      </w:r>
      <w:r>
        <w:rPr>
          <w:rFonts w:ascii="Times New Roman" w:hAnsi="Times New Roman"/>
        </w:rPr>
        <w:t>3</w:t>
      </w:r>
      <w:r w:rsidRPr="00850792">
        <w:rPr>
          <w:rFonts w:ascii="Times New Roman" w:hAnsi="Times New Roman"/>
        </w:rPr>
        <w:t xml:space="preserve"> ust.1 niniejszej Umowy.</w:t>
      </w:r>
    </w:p>
    <w:p w14:paraId="24D61D48" w14:textId="77777777" w:rsidR="009D67F6" w:rsidRPr="00AE5960" w:rsidRDefault="009D67F6" w:rsidP="009D67F6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  <w:color w:val="FF0000"/>
        </w:rPr>
      </w:pPr>
      <w:r w:rsidRPr="00850792">
        <w:rPr>
          <w:rFonts w:ascii="Times New Roman" w:hAnsi="Times New Roman"/>
        </w:rPr>
        <w:t xml:space="preserve">Wnioskodawca upoważnia Dotującego do rozpowszechniania w dowolnej formie w prasie, radiu, telewizji, </w:t>
      </w:r>
      <w:proofErr w:type="spellStart"/>
      <w:r w:rsidRPr="00850792">
        <w:rPr>
          <w:rFonts w:ascii="Times New Roman" w:hAnsi="Times New Roman"/>
        </w:rPr>
        <w:t>internecie</w:t>
      </w:r>
      <w:proofErr w:type="spellEnd"/>
      <w:r w:rsidRPr="00850792">
        <w:rPr>
          <w:rFonts w:ascii="Times New Roman" w:hAnsi="Times New Roman"/>
        </w:rPr>
        <w:t xml:space="preserve"> oraz innych publikacjach informacji</w:t>
      </w:r>
      <w:r>
        <w:rPr>
          <w:rFonts w:ascii="Times New Roman" w:hAnsi="Times New Roman"/>
        </w:rPr>
        <w:t xml:space="preserve"> o</w:t>
      </w:r>
      <w:r w:rsidRPr="00850792">
        <w:rPr>
          <w:rFonts w:ascii="Times New Roman" w:hAnsi="Times New Roman"/>
        </w:rPr>
        <w:t xml:space="preserve"> zrealizowanej na podstawie niniejszej Umowy inwestycji. Wymienione powyżej informacje będą rozpowszechniane wyłącznie dla potwierdzenia realizacji i celu określonego w Uchwale</w:t>
      </w:r>
      <w:r>
        <w:rPr>
          <w:rFonts w:ascii="Times New Roman" w:hAnsi="Times New Roman"/>
        </w:rPr>
        <w:t>.</w:t>
      </w:r>
    </w:p>
    <w:p w14:paraId="452E20EF" w14:textId="77777777" w:rsidR="009D67F6" w:rsidRPr="00850792" w:rsidRDefault="009D67F6" w:rsidP="009D67F6">
      <w:pPr>
        <w:numPr>
          <w:ilvl w:val="0"/>
          <w:numId w:val="2"/>
        </w:numPr>
        <w:spacing w:after="0"/>
        <w:ind w:left="426" w:hanging="349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 xml:space="preserve">W szczególnie uzasadnionych przypadkach strony dopuszczają możliwość zmiany zakresu rzeczowego i warunków realizacji Inwestycji pod warunkiem zachowania celu Inwestycji zawartego we wniosku o udzielenie dotacji i Uchwale w formie pisemnej pod rygorem </w:t>
      </w:r>
      <w:r w:rsidRPr="00850792">
        <w:rPr>
          <w:rFonts w:ascii="Times New Roman" w:hAnsi="Times New Roman"/>
        </w:rPr>
        <w:lastRenderedPageBreak/>
        <w:t xml:space="preserve">nieważności. W takim wypadku kwota dotacji dotyczyć będzie faktycznie zrealizowanej inwestycji, jednakże nie więcej niż kwota wskazana </w:t>
      </w:r>
      <w:r w:rsidRPr="00850792">
        <w:rPr>
          <w:rFonts w:ascii="Times New Roman" w:hAnsi="Times New Roman"/>
        </w:rPr>
        <w:br/>
        <w:t xml:space="preserve">w § </w:t>
      </w:r>
      <w:r>
        <w:rPr>
          <w:rFonts w:ascii="Times New Roman" w:hAnsi="Times New Roman"/>
        </w:rPr>
        <w:t>4</w:t>
      </w:r>
      <w:r w:rsidRPr="00850792">
        <w:rPr>
          <w:rFonts w:ascii="Times New Roman" w:hAnsi="Times New Roman"/>
        </w:rPr>
        <w:t xml:space="preserve"> ust. 1 Umowy.</w:t>
      </w:r>
    </w:p>
    <w:p w14:paraId="15B23922" w14:textId="77777777" w:rsidR="009D67F6" w:rsidRDefault="009D67F6" w:rsidP="009D67F6">
      <w:pPr>
        <w:spacing w:after="0"/>
        <w:jc w:val="center"/>
        <w:rPr>
          <w:rFonts w:ascii="Times New Roman" w:hAnsi="Times New Roman"/>
          <w:b/>
        </w:rPr>
      </w:pPr>
    </w:p>
    <w:p w14:paraId="71468BB0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850792">
        <w:rPr>
          <w:rFonts w:ascii="Times New Roman" w:hAnsi="Times New Roman"/>
          <w:b/>
        </w:rPr>
        <w:t>.</w:t>
      </w:r>
    </w:p>
    <w:p w14:paraId="3A69E3F0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>Rozliczenie dotacji</w:t>
      </w:r>
    </w:p>
    <w:p w14:paraId="0B5A318D" w14:textId="49BF6C13" w:rsidR="009D67F6" w:rsidRPr="00850792" w:rsidRDefault="009D67F6" w:rsidP="009D67F6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Po wykonaniu inwestycji, w terminie 14 dni od daty jej zakończenia określonego w § 2 ust. 1, jednak nie później niż do 16 listopada 20</w:t>
      </w:r>
      <w:r>
        <w:rPr>
          <w:rFonts w:ascii="Times New Roman" w:hAnsi="Times New Roman"/>
        </w:rPr>
        <w:t>2</w:t>
      </w:r>
      <w:r w:rsidR="00600648">
        <w:rPr>
          <w:rFonts w:ascii="Times New Roman" w:hAnsi="Times New Roman"/>
        </w:rPr>
        <w:t>1</w:t>
      </w:r>
      <w:r w:rsidRPr="00850792">
        <w:rPr>
          <w:rFonts w:ascii="Times New Roman" w:hAnsi="Times New Roman"/>
        </w:rPr>
        <w:t xml:space="preserve"> roku, Wnioskodawca przedkłada w Urzędzie Gminy Suwałki wniosek o wypłatę dotacji</w:t>
      </w:r>
      <w:r>
        <w:rPr>
          <w:rFonts w:ascii="Times New Roman" w:hAnsi="Times New Roman"/>
        </w:rPr>
        <w:t>, zawierający oświadczenie o trwałej likwidacji starego źródła ciepła opartego na paliwie stałym oraz oświadczenie, że Inwestycja została wykonana zgodnie z zawartą umową oraz Uchwałą</w:t>
      </w:r>
      <w:r w:rsidRPr="00850792">
        <w:rPr>
          <w:rFonts w:ascii="Times New Roman" w:hAnsi="Times New Roman"/>
        </w:rPr>
        <w:t xml:space="preserve"> wraz z załącznikami:</w:t>
      </w:r>
    </w:p>
    <w:p w14:paraId="1E2BAD04" w14:textId="77777777" w:rsidR="009D67F6" w:rsidRPr="00850792" w:rsidRDefault="009D67F6" w:rsidP="009D67F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850792">
        <w:rPr>
          <w:rFonts w:ascii="Times New Roman" w:hAnsi="Times New Roman"/>
        </w:rPr>
        <w:t>opie rachunków bądź faktur Vat (oryginały do wglądu)</w:t>
      </w:r>
      <w:r>
        <w:rPr>
          <w:rFonts w:ascii="Times New Roman" w:hAnsi="Times New Roman"/>
        </w:rPr>
        <w:t>,</w:t>
      </w:r>
    </w:p>
    <w:p w14:paraId="0C992E2D" w14:textId="77777777" w:rsidR="009D67F6" w:rsidRPr="00850792" w:rsidRDefault="009D67F6" w:rsidP="009D67F6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850792">
        <w:rPr>
          <w:rFonts w:ascii="Times New Roman" w:hAnsi="Times New Roman"/>
        </w:rPr>
        <w:t>ertyfikat zgodności kotła z normą PN-EN 303-5 spełniający wymagania klasy 5. Dodatkowo dokument potwierdzający wyposażenie kotła w automatyczny podajnik paliwa (nie dotyczy kotłów zgazowujących) i nieposiadanie przez kocioł rusztu awaryjnego ani elementów um</w:t>
      </w:r>
      <w:r>
        <w:rPr>
          <w:rFonts w:ascii="Times New Roman" w:hAnsi="Times New Roman"/>
        </w:rPr>
        <w:t>ożliwiających jego zamontowanie,</w:t>
      </w:r>
    </w:p>
    <w:p w14:paraId="6B8D1EE8" w14:textId="77777777" w:rsidR="009D67F6" w:rsidRPr="00850792" w:rsidRDefault="009D67F6" w:rsidP="009D67F6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50792">
        <w:rPr>
          <w:rFonts w:ascii="Times New Roman" w:hAnsi="Times New Roman"/>
        </w:rPr>
        <w:t>okument potwierdzający, że instalowany kocioł olejowy lub gazowy posiada sprawność większą niż 80% i spełnia warunki zawarte w rozporządzeniu Ministra Gospodarki i Pracy z dnia 20 października 2005 r. w sprawie zasadniczych wymagań dotyczących efektywności nowych wodnych kotłów grzewczych opalany</w:t>
      </w:r>
      <w:r>
        <w:rPr>
          <w:rFonts w:ascii="Times New Roman" w:hAnsi="Times New Roman"/>
        </w:rPr>
        <w:t xml:space="preserve">ch paliwa ciekłymi lub gazowymi (Dz.U. z 2005r. Nr 218, poz. 1846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 </w:t>
      </w:r>
    </w:p>
    <w:p w14:paraId="1FE78AB7" w14:textId="77777777" w:rsidR="009D67F6" w:rsidRDefault="009D67F6" w:rsidP="009D67F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50792">
        <w:rPr>
          <w:rFonts w:ascii="Times New Roman" w:hAnsi="Times New Roman"/>
        </w:rPr>
        <w:t>okumentację fotograficzną przedstawiając</w:t>
      </w:r>
      <w:r>
        <w:rPr>
          <w:rFonts w:ascii="Times New Roman" w:hAnsi="Times New Roman"/>
        </w:rPr>
        <w:t>ą stan po realizacji inwestycji.</w:t>
      </w:r>
    </w:p>
    <w:p w14:paraId="10C15FA2" w14:textId="77777777" w:rsidR="009D67F6" w:rsidRPr="00850792" w:rsidRDefault="009D67F6" w:rsidP="009D67F6">
      <w:pPr>
        <w:spacing w:after="0"/>
        <w:ind w:left="786"/>
        <w:jc w:val="both"/>
        <w:rPr>
          <w:rFonts w:ascii="Times New Roman" w:hAnsi="Times New Roman"/>
        </w:rPr>
      </w:pPr>
    </w:p>
    <w:p w14:paraId="657E7276" w14:textId="77777777" w:rsidR="009D67F6" w:rsidRPr="00850792" w:rsidRDefault="009D67F6" w:rsidP="009D67F6">
      <w:pPr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W przypadkach uzasadnionych wątpliwości co do zakresu wykonania Inwestycji, Dotujący zastrzega sobie prawo do żądania od Wnioskodawcy dodatkowych dokumentów potwierdzających wykonanie Inwestycji.</w:t>
      </w:r>
    </w:p>
    <w:p w14:paraId="3EFA03F1" w14:textId="77777777" w:rsidR="009D67F6" w:rsidRPr="00850792" w:rsidRDefault="009D67F6" w:rsidP="009D67F6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Faktury VAT lub rachunki przedłożone przez Wnioskodawcę nie spełniające wymogów określonych niniejszą Umową i Uchwałą nie zostaną uwzględnione do rozliczenia dotacji.</w:t>
      </w:r>
    </w:p>
    <w:p w14:paraId="1875FDAF" w14:textId="77777777" w:rsidR="009D67F6" w:rsidRPr="0085057B" w:rsidRDefault="009D67F6" w:rsidP="009D67F6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85057B">
        <w:rPr>
          <w:rFonts w:ascii="Times New Roman" w:hAnsi="Times New Roman"/>
        </w:rPr>
        <w:t>Wniosek o wypłatę</w:t>
      </w:r>
      <w:r>
        <w:rPr>
          <w:rFonts w:ascii="Times New Roman" w:hAnsi="Times New Roman"/>
        </w:rPr>
        <w:t xml:space="preserve"> dotacji, prawidłowo wypełniony</w:t>
      </w:r>
      <w:r w:rsidRPr="0085057B">
        <w:rPr>
          <w:rFonts w:ascii="Times New Roman" w:hAnsi="Times New Roman"/>
        </w:rPr>
        <w:t xml:space="preserve"> oraz złożony zgodnie </w:t>
      </w:r>
      <w:r w:rsidRPr="0085057B">
        <w:rPr>
          <w:rFonts w:ascii="Times New Roman" w:hAnsi="Times New Roman"/>
        </w:rPr>
        <w:br/>
        <w:t xml:space="preserve">z postanowieniami Umowy i Uchwały, stanowi podstawę do zaakceptowania rozliczenia dotacji </w:t>
      </w:r>
      <w:r w:rsidRPr="0085057B">
        <w:rPr>
          <w:rFonts w:ascii="Times New Roman" w:hAnsi="Times New Roman"/>
        </w:rPr>
        <w:br/>
        <w:t>ze strony Dotującego.</w:t>
      </w:r>
    </w:p>
    <w:p w14:paraId="0191E0D8" w14:textId="77777777" w:rsidR="009D67F6" w:rsidRPr="00CE3763" w:rsidRDefault="009D67F6" w:rsidP="009D67F6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CE3763">
        <w:rPr>
          <w:rFonts w:ascii="Times New Roman" w:hAnsi="Times New Roman"/>
        </w:rPr>
        <w:t xml:space="preserve">Niewykorzystanie przez Wnioskodawcę przyznanej dotacji na cele określone Umową i Uchwałą w terminie określonym w § 2 ust. 1 może być podstawą odmowy uwzględnienia przez Dotującego wniosku o udzielenie dotacji </w:t>
      </w:r>
      <w:r w:rsidRPr="00CE3763">
        <w:rPr>
          <w:rFonts w:ascii="Times New Roman" w:hAnsi="Times New Roman"/>
          <w:u w:val="single"/>
        </w:rPr>
        <w:t>w kolejnych 5 latach.</w:t>
      </w:r>
      <w:r w:rsidRPr="00CE3763">
        <w:rPr>
          <w:rFonts w:ascii="Times New Roman" w:hAnsi="Times New Roman"/>
        </w:rPr>
        <w:t xml:space="preserve"> Nie dotyczy to przypadku niewykorzystania dotacji z przyczyn uznawanych za siły wyższe i przypadki losowe.</w:t>
      </w:r>
    </w:p>
    <w:p w14:paraId="546B6FC5" w14:textId="77777777" w:rsidR="009D67F6" w:rsidRPr="00AE5960" w:rsidRDefault="009D67F6" w:rsidP="009D67F6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W przypadku wystąpienia okoliczności powodujących niewykonanie inwestycji, Wnioskodawca niezwłocznie powiadomi o tym Dotującego, pod rygorem odmowy rozliczenia dotacji</w:t>
      </w:r>
      <w:r>
        <w:rPr>
          <w:rFonts w:ascii="Times New Roman" w:hAnsi="Times New Roman"/>
        </w:rPr>
        <w:t>.</w:t>
      </w:r>
    </w:p>
    <w:p w14:paraId="38ABC657" w14:textId="77777777" w:rsidR="009D67F6" w:rsidRPr="00CE3763" w:rsidRDefault="009D67F6" w:rsidP="009D67F6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b/>
        </w:rPr>
      </w:pPr>
      <w:r w:rsidRPr="00CE3763">
        <w:rPr>
          <w:rFonts w:ascii="Times New Roman" w:hAnsi="Times New Roman"/>
        </w:rPr>
        <w:t xml:space="preserve">Obowiązek rozliczenia przyznanej dotacji stosownie do przepisów prawa podatkowego spoczywa na Wnioskodawcy. </w:t>
      </w:r>
    </w:p>
    <w:p w14:paraId="30E4BA85" w14:textId="77777777" w:rsidR="009D67F6" w:rsidRPr="00CE3763" w:rsidRDefault="009D67F6" w:rsidP="009D67F6">
      <w:pPr>
        <w:spacing w:after="0"/>
        <w:ind w:left="426"/>
        <w:jc w:val="both"/>
        <w:rPr>
          <w:rFonts w:ascii="Times New Roman" w:hAnsi="Times New Roman"/>
        </w:rPr>
      </w:pPr>
    </w:p>
    <w:p w14:paraId="51D43BA9" w14:textId="77777777" w:rsidR="009D67F6" w:rsidRPr="00850792" w:rsidRDefault="009D67F6" w:rsidP="009D67F6">
      <w:pPr>
        <w:spacing w:after="0"/>
        <w:ind w:left="426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4</w:t>
      </w:r>
      <w:r w:rsidRPr="00850792">
        <w:rPr>
          <w:rFonts w:ascii="Times New Roman" w:hAnsi="Times New Roman"/>
          <w:b/>
        </w:rPr>
        <w:t>.</w:t>
      </w:r>
    </w:p>
    <w:p w14:paraId="560196D6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>Wysokość dotacji i całkowity koszt Inwestycji</w:t>
      </w:r>
    </w:p>
    <w:p w14:paraId="160484C8" w14:textId="77777777" w:rsidR="009D67F6" w:rsidRPr="00850792" w:rsidRDefault="009D67F6" w:rsidP="009D67F6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Dotujący zobowiązuje się do przekazania Wnioskodawcy dotacji celowej na dofinansowanie kosztów inwestycji do wysokości 50% kosztów poniesionych przez Wnioskodawcę, ale nie więcej niż 5 000,00 zł brutto za wykonanie inwestycji.</w:t>
      </w:r>
    </w:p>
    <w:p w14:paraId="4666BBDB" w14:textId="77777777" w:rsidR="009D67F6" w:rsidRPr="00850792" w:rsidRDefault="009D67F6" w:rsidP="009D67F6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Wypłata dotacji nastąpi po zrealizowaniu inwestycji</w:t>
      </w:r>
      <w:r>
        <w:rPr>
          <w:rFonts w:ascii="Times New Roman" w:hAnsi="Times New Roman"/>
        </w:rPr>
        <w:t xml:space="preserve">, w terminie 30 dni </w:t>
      </w:r>
      <w:r w:rsidRPr="00850792">
        <w:rPr>
          <w:rFonts w:ascii="Times New Roman" w:hAnsi="Times New Roman"/>
        </w:rPr>
        <w:t>od dnia zaakceptowania przez Dotującego wniosku o wypłatę dotacji, przelewem na konto Wnioskodawcy</w:t>
      </w:r>
      <w:r>
        <w:rPr>
          <w:rFonts w:ascii="Times New Roman" w:hAnsi="Times New Roman"/>
        </w:rPr>
        <w:t>, nr rachunku ………………………………..</w:t>
      </w:r>
      <w:r w:rsidRPr="00850792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6E419A2C" w14:textId="77777777" w:rsidR="009D67F6" w:rsidRDefault="009D67F6" w:rsidP="009D67F6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D11D85">
        <w:rPr>
          <w:rFonts w:ascii="Times New Roman" w:hAnsi="Times New Roman"/>
        </w:rPr>
        <w:t xml:space="preserve">Za dzień przekazania dotacji uważa się dzień obciążenia rachunku bankowego Dotującego. </w:t>
      </w:r>
    </w:p>
    <w:p w14:paraId="65C46D1D" w14:textId="77777777" w:rsidR="009D67F6" w:rsidRDefault="009D67F6" w:rsidP="009D67F6">
      <w:pPr>
        <w:spacing w:after="0"/>
        <w:ind w:left="426"/>
        <w:jc w:val="center"/>
        <w:rPr>
          <w:rFonts w:ascii="Times New Roman" w:hAnsi="Times New Roman"/>
          <w:b/>
        </w:rPr>
      </w:pPr>
    </w:p>
    <w:p w14:paraId="3B9AD75D" w14:textId="4FA20059" w:rsidR="003E22D5" w:rsidRDefault="003E22D5" w:rsidP="009D67F6">
      <w:pPr>
        <w:spacing w:after="0"/>
        <w:ind w:left="426"/>
        <w:jc w:val="center"/>
        <w:rPr>
          <w:rFonts w:ascii="Times New Roman" w:hAnsi="Times New Roman"/>
          <w:b/>
        </w:rPr>
      </w:pPr>
    </w:p>
    <w:p w14:paraId="14F4424F" w14:textId="77777777" w:rsidR="00600648" w:rsidRDefault="00600648" w:rsidP="009D67F6">
      <w:pPr>
        <w:spacing w:after="0"/>
        <w:ind w:left="426"/>
        <w:jc w:val="center"/>
        <w:rPr>
          <w:rFonts w:ascii="Times New Roman" w:hAnsi="Times New Roman"/>
          <w:b/>
        </w:rPr>
      </w:pPr>
    </w:p>
    <w:p w14:paraId="3E44DEDB" w14:textId="77777777" w:rsidR="003E22D5" w:rsidRDefault="003E22D5" w:rsidP="009D67F6">
      <w:pPr>
        <w:spacing w:after="0"/>
        <w:ind w:left="426"/>
        <w:jc w:val="center"/>
        <w:rPr>
          <w:rFonts w:ascii="Times New Roman" w:hAnsi="Times New Roman"/>
          <w:b/>
        </w:rPr>
      </w:pPr>
    </w:p>
    <w:p w14:paraId="732649C1" w14:textId="77777777" w:rsidR="009D67F6" w:rsidRPr="00AC44EB" w:rsidRDefault="009D67F6" w:rsidP="009D67F6">
      <w:pPr>
        <w:spacing w:after="0"/>
        <w:ind w:left="426"/>
        <w:jc w:val="center"/>
        <w:rPr>
          <w:rFonts w:ascii="Times New Roman" w:hAnsi="Times New Roman"/>
        </w:rPr>
      </w:pPr>
      <w:r w:rsidRPr="00AC44EB">
        <w:rPr>
          <w:rFonts w:ascii="Times New Roman" w:hAnsi="Times New Roman"/>
          <w:b/>
        </w:rPr>
        <w:lastRenderedPageBreak/>
        <w:t>§ 5.</w:t>
      </w:r>
    </w:p>
    <w:p w14:paraId="1EE854EC" w14:textId="77777777" w:rsidR="009D67F6" w:rsidRDefault="009D67F6" w:rsidP="009D67F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wnioskodawcy</w:t>
      </w:r>
    </w:p>
    <w:p w14:paraId="520E931D" w14:textId="77777777" w:rsidR="009D67F6" w:rsidRPr="00940731" w:rsidRDefault="009D67F6" w:rsidP="009D67F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 w:rsidRPr="00AE13F7">
        <w:rPr>
          <w:rFonts w:ascii="Times New Roman" w:hAnsi="Times New Roman"/>
        </w:rPr>
        <w:t>Wnioskodawca zobowiązany jest przestrzegać zasad i warunków</w:t>
      </w:r>
      <w:r>
        <w:rPr>
          <w:rFonts w:ascii="Times New Roman" w:hAnsi="Times New Roman"/>
        </w:rPr>
        <w:t xml:space="preserve"> eksploatacji Inwestycji</w:t>
      </w:r>
      <w:r w:rsidRPr="00AE13F7">
        <w:rPr>
          <w:rFonts w:ascii="Times New Roman" w:hAnsi="Times New Roman"/>
        </w:rPr>
        <w:t xml:space="preserve"> zgodnie z </w:t>
      </w:r>
      <w:r>
        <w:rPr>
          <w:rFonts w:ascii="Times New Roman" w:hAnsi="Times New Roman"/>
        </w:rPr>
        <w:t>jej</w:t>
      </w:r>
      <w:r w:rsidRPr="00AE13F7">
        <w:rPr>
          <w:rFonts w:ascii="Times New Roman" w:hAnsi="Times New Roman"/>
        </w:rPr>
        <w:t xml:space="preserve"> przeznaczeniem</w:t>
      </w:r>
      <w:r>
        <w:rPr>
          <w:rFonts w:ascii="Times New Roman" w:hAnsi="Times New Roman"/>
        </w:rPr>
        <w:t xml:space="preserve"> i wytycznymi określonymi w instrukcji obsługi (dokumentacji </w:t>
      </w:r>
      <w:proofErr w:type="spellStart"/>
      <w:r>
        <w:rPr>
          <w:rFonts w:ascii="Times New Roman" w:hAnsi="Times New Roman"/>
        </w:rPr>
        <w:t>techniczno</w:t>
      </w:r>
      <w:proofErr w:type="spellEnd"/>
      <w:r>
        <w:rPr>
          <w:rFonts w:ascii="Times New Roman" w:hAnsi="Times New Roman"/>
        </w:rPr>
        <w:t xml:space="preserve"> – rozruchowej) </w:t>
      </w:r>
      <w:r w:rsidRPr="00E516ED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zapisami</w:t>
      </w:r>
      <w:r w:rsidRPr="00E516ED">
        <w:rPr>
          <w:rFonts w:ascii="Times New Roman" w:hAnsi="Times New Roman"/>
        </w:rPr>
        <w:t xml:space="preserve"> karty gwarancyjnej</w:t>
      </w:r>
      <w:r>
        <w:rPr>
          <w:rFonts w:ascii="Times New Roman" w:hAnsi="Times New Roman"/>
        </w:rPr>
        <w:t>, stosownie do Uchwały,</w:t>
      </w:r>
      <w:r w:rsidRPr="00E516ED">
        <w:rPr>
          <w:rFonts w:ascii="Times New Roman" w:hAnsi="Times New Roman"/>
        </w:rPr>
        <w:t xml:space="preserve"> pod rygorem zwrotu </w:t>
      </w:r>
      <w:r>
        <w:rPr>
          <w:rFonts w:ascii="Times New Roman" w:hAnsi="Times New Roman"/>
        </w:rPr>
        <w:t>D</w:t>
      </w:r>
      <w:r w:rsidRPr="00E516ED">
        <w:rPr>
          <w:rFonts w:ascii="Times New Roman" w:hAnsi="Times New Roman"/>
        </w:rPr>
        <w:t>otującemu kwoty otrzymanej dotacji,</w:t>
      </w:r>
      <w:r>
        <w:rPr>
          <w:rFonts w:ascii="Times New Roman" w:hAnsi="Times New Roman"/>
        </w:rPr>
        <w:t xml:space="preserve"> o której mowa </w:t>
      </w:r>
      <w:r w:rsidRPr="00FB01C0">
        <w:rPr>
          <w:rFonts w:ascii="Times New Roman" w:hAnsi="Times New Roman"/>
        </w:rPr>
        <w:t xml:space="preserve">§ 4 ust. 1 </w:t>
      </w:r>
      <w:r>
        <w:rPr>
          <w:rFonts w:ascii="Times New Roman" w:hAnsi="Times New Roman"/>
        </w:rPr>
        <w:t xml:space="preserve"> w </w:t>
      </w:r>
      <w:r w:rsidRPr="00E516ED">
        <w:rPr>
          <w:rFonts w:ascii="Times New Roman" w:hAnsi="Times New Roman"/>
        </w:rPr>
        <w:t xml:space="preserve"> przez okres co najmniej 5 lat od daty zakończenia realizacji </w:t>
      </w:r>
      <w:r>
        <w:rPr>
          <w:rFonts w:ascii="Times New Roman" w:hAnsi="Times New Roman"/>
        </w:rPr>
        <w:t>I</w:t>
      </w:r>
      <w:r w:rsidRPr="00E516ED">
        <w:rPr>
          <w:rFonts w:ascii="Times New Roman" w:hAnsi="Times New Roman"/>
        </w:rPr>
        <w:t>nwestycji</w:t>
      </w:r>
      <w:r>
        <w:rPr>
          <w:rFonts w:ascii="Times New Roman" w:hAnsi="Times New Roman"/>
        </w:rPr>
        <w:t>.</w:t>
      </w:r>
    </w:p>
    <w:p w14:paraId="142E8DEA" w14:textId="77777777" w:rsidR="009D67F6" w:rsidRPr="00E516ED" w:rsidRDefault="009D67F6" w:rsidP="009D67F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Ponadto Wnioskodawca pod rygorem zwrotu Dotującemu kwoty dotacji określonej w </w:t>
      </w:r>
      <w:r w:rsidRPr="00FB01C0">
        <w:rPr>
          <w:rFonts w:ascii="Times New Roman" w:hAnsi="Times New Roman"/>
        </w:rPr>
        <w:t>§ 4</w:t>
      </w:r>
      <w:r>
        <w:rPr>
          <w:rFonts w:ascii="Times New Roman" w:hAnsi="Times New Roman"/>
        </w:rPr>
        <w:t xml:space="preserve"> ust. 1 zobowiązuje się nie dokonywać żadnych zmian i przeróbek na Inwestycji będącej przedmiotem niniejszej Umowy bez pisemnej zgody dotującego.</w:t>
      </w:r>
    </w:p>
    <w:p w14:paraId="5906FD55" w14:textId="77777777" w:rsidR="009D67F6" w:rsidRPr="00AE13F7" w:rsidRDefault="009D67F6" w:rsidP="009D67F6">
      <w:pPr>
        <w:spacing w:after="0"/>
        <w:jc w:val="center"/>
        <w:rPr>
          <w:rFonts w:ascii="Times New Roman" w:hAnsi="Times New Roman"/>
        </w:rPr>
      </w:pPr>
    </w:p>
    <w:p w14:paraId="7C318FF9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6.</w:t>
      </w:r>
    </w:p>
    <w:p w14:paraId="146D4B74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>Kontrola inwestycji</w:t>
      </w:r>
    </w:p>
    <w:p w14:paraId="3FF46EB1" w14:textId="77777777" w:rsidR="009D67F6" w:rsidRPr="00850792" w:rsidRDefault="009D67F6" w:rsidP="009D67F6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 xml:space="preserve">Dotujący sprawuje kontrolę prawidłowości wykonywania Inwestycji przez Wnioskodawcę, w tym wydatkowania przyznanej dotacji. Kontrola może być przeprowadzona w toku realizacji inwestycji oraz w terminie </w:t>
      </w:r>
      <w:r w:rsidRPr="00850792">
        <w:rPr>
          <w:rFonts w:ascii="Times New Roman" w:hAnsi="Times New Roman"/>
          <w:u w:val="single"/>
        </w:rPr>
        <w:t>do 5 lat</w:t>
      </w:r>
      <w:r w:rsidRPr="00850792">
        <w:rPr>
          <w:rFonts w:ascii="Times New Roman" w:hAnsi="Times New Roman"/>
        </w:rPr>
        <w:t xml:space="preserve"> od daty zakończenia realizacji inwestycji. </w:t>
      </w:r>
    </w:p>
    <w:p w14:paraId="1F475611" w14:textId="77777777" w:rsidR="009D67F6" w:rsidRPr="00850792" w:rsidRDefault="009D67F6" w:rsidP="009D67F6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Prawo kontroli przysługuje osobom upoważnionym przez Dotującego.</w:t>
      </w:r>
    </w:p>
    <w:p w14:paraId="0EBD94E2" w14:textId="77777777" w:rsidR="009D67F6" w:rsidRPr="00850792" w:rsidRDefault="009D67F6" w:rsidP="009D67F6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Wnioskodawca wyraża zgodę na kontrolę realizacji inwestycji przez upoważnionego pracownika Urzędu Gminy Suwałki:</w:t>
      </w:r>
    </w:p>
    <w:p w14:paraId="1A055940" w14:textId="77777777" w:rsidR="009D67F6" w:rsidRPr="00850792" w:rsidRDefault="009D67F6" w:rsidP="009D67F6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w zakresie zgodności stanu faktycznego wykonania inwestycji z dokumentami przedłożonym wraz z wnioskiem o wypłatę dotacji w terminie do 5 lat, licząc od końcowej daty realizacji inwestycji, o której mowa w § 2 ust. 1 niniejszej umowy;</w:t>
      </w:r>
    </w:p>
    <w:p w14:paraId="5A3DBA19" w14:textId="77777777" w:rsidR="009D67F6" w:rsidRDefault="009D67F6" w:rsidP="009D67F6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 xml:space="preserve">na każdym etapie realizacji Umowy celem potwierdzenia wykonania inwestycji </w:t>
      </w:r>
      <w:r w:rsidRPr="00850792">
        <w:rPr>
          <w:rFonts w:ascii="Times New Roman" w:hAnsi="Times New Roman"/>
        </w:rPr>
        <w:br/>
        <w:t>i rozliczenia dotacji.</w:t>
      </w:r>
    </w:p>
    <w:p w14:paraId="0D1946B9" w14:textId="77777777" w:rsidR="009D67F6" w:rsidRPr="003B5159" w:rsidRDefault="009D67F6" w:rsidP="009D67F6">
      <w:pPr>
        <w:spacing w:after="0"/>
        <w:jc w:val="both"/>
        <w:rPr>
          <w:rFonts w:ascii="Times New Roman" w:hAnsi="Times New Roman"/>
        </w:rPr>
      </w:pPr>
    </w:p>
    <w:p w14:paraId="1DBAE16E" w14:textId="77777777" w:rsidR="009D67F6" w:rsidRPr="00CE3763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CE3763">
        <w:rPr>
          <w:rFonts w:ascii="Times New Roman" w:hAnsi="Times New Roman"/>
          <w:b/>
        </w:rPr>
        <w:t>§</w:t>
      </w:r>
      <w:r w:rsidRPr="003B51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7</w:t>
      </w:r>
      <w:r w:rsidRPr="00CE3763">
        <w:rPr>
          <w:rFonts w:ascii="Times New Roman" w:hAnsi="Times New Roman"/>
          <w:b/>
        </w:rPr>
        <w:t>.</w:t>
      </w:r>
    </w:p>
    <w:p w14:paraId="2566F19C" w14:textId="77777777" w:rsidR="009D67F6" w:rsidRPr="00CE3763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CE3763">
        <w:rPr>
          <w:rFonts w:ascii="Times New Roman" w:hAnsi="Times New Roman"/>
          <w:b/>
        </w:rPr>
        <w:t>Odmowa wypłacenia dotacji</w:t>
      </w:r>
    </w:p>
    <w:p w14:paraId="794FAD6F" w14:textId="77777777" w:rsidR="009D67F6" w:rsidRPr="00CE3763" w:rsidRDefault="009D67F6" w:rsidP="009D67F6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</w:rPr>
      </w:pPr>
      <w:r w:rsidRPr="00CE3763">
        <w:rPr>
          <w:rFonts w:ascii="Times New Roman" w:hAnsi="Times New Roman"/>
        </w:rPr>
        <w:t>Dotujący odmówi wypłacenia dotacji w przypadku stwierdzenia:</w:t>
      </w:r>
    </w:p>
    <w:p w14:paraId="00BD6B45" w14:textId="77777777" w:rsidR="009D67F6" w:rsidRPr="00CE3763" w:rsidRDefault="009D67F6" w:rsidP="009D67F6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</w:rPr>
      </w:pPr>
      <w:r w:rsidRPr="00CE3763">
        <w:rPr>
          <w:rFonts w:ascii="Times New Roman" w:hAnsi="Times New Roman"/>
        </w:rPr>
        <w:t xml:space="preserve">niewykonania </w:t>
      </w:r>
      <w:r>
        <w:rPr>
          <w:rFonts w:ascii="Times New Roman" w:hAnsi="Times New Roman"/>
        </w:rPr>
        <w:t>Inwestycji</w:t>
      </w:r>
      <w:r w:rsidRPr="00CE3763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ej</w:t>
      </w:r>
      <w:r w:rsidRPr="00CE3763">
        <w:rPr>
          <w:rFonts w:ascii="Times New Roman" w:hAnsi="Times New Roman"/>
        </w:rPr>
        <w:t xml:space="preserve"> w § 1,</w:t>
      </w:r>
    </w:p>
    <w:p w14:paraId="7DC8F7ED" w14:textId="77777777" w:rsidR="009D67F6" w:rsidRPr="00CE3763" w:rsidRDefault="009D67F6" w:rsidP="009D67F6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</w:rPr>
      </w:pPr>
      <w:r w:rsidRPr="00CE3763">
        <w:rPr>
          <w:rFonts w:ascii="Times New Roman" w:hAnsi="Times New Roman"/>
        </w:rPr>
        <w:t>niezgodności zakresu faktycznie wykonan</w:t>
      </w:r>
      <w:r>
        <w:rPr>
          <w:rFonts w:ascii="Times New Roman" w:hAnsi="Times New Roman"/>
        </w:rPr>
        <w:t xml:space="preserve">ej Inwestycji </w:t>
      </w:r>
      <w:r w:rsidRPr="00CE3763">
        <w:rPr>
          <w:rFonts w:ascii="Times New Roman" w:hAnsi="Times New Roman"/>
        </w:rPr>
        <w:t xml:space="preserve">z dokumentami załączonymi do wniosku o </w:t>
      </w:r>
      <w:r>
        <w:rPr>
          <w:rFonts w:ascii="Times New Roman" w:hAnsi="Times New Roman"/>
        </w:rPr>
        <w:t>wypłatę</w:t>
      </w:r>
      <w:r w:rsidRPr="00CE3763">
        <w:rPr>
          <w:rFonts w:ascii="Times New Roman" w:hAnsi="Times New Roman"/>
        </w:rPr>
        <w:t xml:space="preserve"> dotacji,</w:t>
      </w:r>
    </w:p>
    <w:p w14:paraId="21DC3257" w14:textId="77777777" w:rsidR="009D67F6" w:rsidRPr="00CE3763" w:rsidRDefault="009D67F6" w:rsidP="009D67F6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</w:rPr>
      </w:pPr>
      <w:r w:rsidRPr="00CE3763">
        <w:rPr>
          <w:rFonts w:ascii="Times New Roman" w:hAnsi="Times New Roman"/>
        </w:rPr>
        <w:t xml:space="preserve">niezrealizowania inwestycji w terminie określonym w § 2 ust. 1 niniejszej umowy, </w:t>
      </w:r>
      <w:r w:rsidRPr="00CE3763">
        <w:rPr>
          <w:rFonts w:ascii="Times New Roman" w:hAnsi="Times New Roman"/>
        </w:rPr>
        <w:br/>
        <w:t xml:space="preserve">o ile zmiana terminu umowy nie zostanie wprowadzona w drodze aneksu na wniosek Inwestora złożony przed upływem terminu realizacji </w:t>
      </w:r>
      <w:r>
        <w:rPr>
          <w:rFonts w:ascii="Times New Roman" w:hAnsi="Times New Roman"/>
        </w:rPr>
        <w:t xml:space="preserve">Inwestycji </w:t>
      </w:r>
      <w:r w:rsidRPr="00CE3763">
        <w:rPr>
          <w:rFonts w:ascii="Times New Roman" w:hAnsi="Times New Roman"/>
        </w:rPr>
        <w:t>określonym w § 2 ust. 1 umowy,</w:t>
      </w:r>
    </w:p>
    <w:p w14:paraId="1784008F" w14:textId="77777777" w:rsidR="009D67F6" w:rsidRPr="00CE3763" w:rsidRDefault="009D67F6" w:rsidP="009D67F6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</w:rPr>
      </w:pPr>
      <w:r w:rsidRPr="00CE3763">
        <w:rPr>
          <w:rFonts w:ascii="Times New Roman" w:hAnsi="Times New Roman"/>
        </w:rPr>
        <w:t xml:space="preserve">niezastosowania się do wezwania </w:t>
      </w:r>
      <w:r>
        <w:rPr>
          <w:rFonts w:ascii="Times New Roman" w:hAnsi="Times New Roman"/>
        </w:rPr>
        <w:t>o uzupełnienie w terminie 7 dniu niekompletnego wniosku o wypłatę dotacji</w:t>
      </w:r>
      <w:r w:rsidRPr="00CE3763">
        <w:rPr>
          <w:rFonts w:ascii="Times New Roman" w:hAnsi="Times New Roman"/>
        </w:rPr>
        <w:t>.</w:t>
      </w:r>
    </w:p>
    <w:p w14:paraId="3E163655" w14:textId="77777777" w:rsidR="009D67F6" w:rsidRPr="00CE3763" w:rsidRDefault="009D67F6" w:rsidP="009D67F6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</w:rPr>
      </w:pPr>
      <w:r w:rsidRPr="00CE3763">
        <w:rPr>
          <w:rFonts w:ascii="Times New Roman" w:hAnsi="Times New Roman"/>
        </w:rPr>
        <w:t>Dotujący może odmówić wypłacenia dotacji w przypadku niedotrzymania</w:t>
      </w:r>
      <w:r>
        <w:rPr>
          <w:rFonts w:ascii="Times New Roman" w:hAnsi="Times New Roman"/>
        </w:rPr>
        <w:t xml:space="preserve"> przez Wnioskodawcę</w:t>
      </w:r>
      <w:r w:rsidRPr="00CE3763">
        <w:rPr>
          <w:rFonts w:ascii="Times New Roman" w:hAnsi="Times New Roman"/>
        </w:rPr>
        <w:t xml:space="preserve"> terminu, o którym mowa w </w:t>
      </w:r>
      <w:r>
        <w:rPr>
          <w:rFonts w:ascii="Times New Roman" w:hAnsi="Times New Roman"/>
        </w:rPr>
        <w:t>§ 3</w:t>
      </w:r>
      <w:r w:rsidRPr="00CE3763">
        <w:rPr>
          <w:rFonts w:ascii="Times New Roman" w:hAnsi="Times New Roman"/>
        </w:rPr>
        <w:t xml:space="preserve"> ust. 1.</w:t>
      </w:r>
    </w:p>
    <w:p w14:paraId="752F202F" w14:textId="77777777" w:rsidR="009D67F6" w:rsidRPr="00850792" w:rsidRDefault="009D67F6" w:rsidP="009D67F6">
      <w:pPr>
        <w:spacing w:after="0"/>
        <w:jc w:val="both"/>
        <w:rPr>
          <w:rFonts w:ascii="Times New Roman" w:hAnsi="Times New Roman"/>
        </w:rPr>
      </w:pPr>
    </w:p>
    <w:p w14:paraId="2BF2ABF4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  <w:r w:rsidRPr="00850792">
        <w:rPr>
          <w:rFonts w:ascii="Times New Roman" w:hAnsi="Times New Roman"/>
          <w:b/>
        </w:rPr>
        <w:t>.</w:t>
      </w:r>
    </w:p>
    <w:p w14:paraId="17BB734E" w14:textId="77777777" w:rsidR="009D67F6" w:rsidRPr="00850792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792">
        <w:rPr>
          <w:rFonts w:ascii="Times New Roman" w:hAnsi="Times New Roman"/>
          <w:b/>
        </w:rPr>
        <w:t>Rozwiązanie umowy</w:t>
      </w:r>
    </w:p>
    <w:p w14:paraId="0D432BA4" w14:textId="77777777" w:rsidR="009D67F6" w:rsidRPr="00850792" w:rsidRDefault="009D67F6" w:rsidP="009D67F6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>Umowa może być rozwiązana na mocy porozumienia Stron.</w:t>
      </w:r>
    </w:p>
    <w:p w14:paraId="64EDDDCF" w14:textId="77777777" w:rsidR="009D67F6" w:rsidRPr="00850792" w:rsidRDefault="009D67F6" w:rsidP="009D67F6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</w:rPr>
      </w:pPr>
      <w:r w:rsidRPr="00850792">
        <w:rPr>
          <w:rFonts w:ascii="Times New Roman" w:hAnsi="Times New Roman"/>
        </w:rPr>
        <w:t xml:space="preserve">Umowa może zostać rozwiązana przez Dotującego ze skutkiem natychmiastowym </w:t>
      </w:r>
      <w:r w:rsidRPr="00850792">
        <w:rPr>
          <w:rFonts w:ascii="Times New Roman" w:hAnsi="Times New Roman"/>
        </w:rPr>
        <w:br/>
        <w:t xml:space="preserve">w przypadku odmowy Wnioskodawcy poddania się kontroli, o której mowa w § </w:t>
      </w:r>
      <w:r>
        <w:rPr>
          <w:rFonts w:ascii="Times New Roman" w:hAnsi="Times New Roman"/>
        </w:rPr>
        <w:t>6</w:t>
      </w:r>
      <w:r w:rsidRPr="00850792">
        <w:rPr>
          <w:rFonts w:ascii="Times New Roman" w:hAnsi="Times New Roman"/>
        </w:rPr>
        <w:t xml:space="preserve"> Umowy.</w:t>
      </w:r>
    </w:p>
    <w:p w14:paraId="146346FD" w14:textId="77777777" w:rsidR="009D67F6" w:rsidRPr="0085057B" w:rsidRDefault="009D67F6" w:rsidP="009D67F6">
      <w:pPr>
        <w:spacing w:after="0"/>
        <w:rPr>
          <w:rFonts w:ascii="Times New Roman" w:hAnsi="Times New Roman"/>
        </w:rPr>
      </w:pPr>
    </w:p>
    <w:p w14:paraId="3FA703E5" w14:textId="77777777" w:rsidR="009D67F6" w:rsidRDefault="009D67F6" w:rsidP="009D67F6">
      <w:pPr>
        <w:spacing w:after="0"/>
        <w:jc w:val="center"/>
        <w:rPr>
          <w:rFonts w:ascii="Times New Roman" w:hAnsi="Times New Roman"/>
          <w:b/>
        </w:rPr>
      </w:pPr>
    </w:p>
    <w:p w14:paraId="054D3393" w14:textId="77777777" w:rsidR="009D67F6" w:rsidRPr="00B256B5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B256B5">
        <w:rPr>
          <w:rFonts w:ascii="Times New Roman" w:hAnsi="Times New Roman"/>
          <w:b/>
        </w:rPr>
        <w:t>§ 9.</w:t>
      </w:r>
    </w:p>
    <w:p w14:paraId="7DC03789" w14:textId="77777777" w:rsidR="009D67F6" w:rsidRPr="0085057B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57B">
        <w:rPr>
          <w:rFonts w:ascii="Times New Roman" w:hAnsi="Times New Roman"/>
          <w:b/>
        </w:rPr>
        <w:t>Odpowiedzialność wobec osób trzecich</w:t>
      </w:r>
    </w:p>
    <w:p w14:paraId="521F7842" w14:textId="77777777" w:rsidR="009D67F6" w:rsidRPr="0085057B" w:rsidRDefault="009D67F6" w:rsidP="009D67F6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</w:rPr>
      </w:pPr>
      <w:r w:rsidRPr="0085057B">
        <w:rPr>
          <w:rFonts w:ascii="Times New Roman" w:hAnsi="Times New Roman"/>
        </w:rPr>
        <w:t xml:space="preserve">Wnioskodawca ponosi wyłączną odpowiedzialność wobec osób trzecich za szkody powstałe </w:t>
      </w:r>
      <w:r w:rsidRPr="0085057B">
        <w:rPr>
          <w:rFonts w:ascii="Times New Roman" w:hAnsi="Times New Roman"/>
        </w:rPr>
        <w:br/>
        <w:t>w związku z realizacją inwestycji.</w:t>
      </w:r>
    </w:p>
    <w:p w14:paraId="1C554EA0" w14:textId="77777777" w:rsidR="009D67F6" w:rsidRPr="0085057B" w:rsidRDefault="009D67F6" w:rsidP="009D67F6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</w:rPr>
      </w:pPr>
      <w:r w:rsidRPr="0085057B">
        <w:rPr>
          <w:rFonts w:ascii="Times New Roman" w:hAnsi="Times New Roman"/>
        </w:rPr>
        <w:t xml:space="preserve">Dotujący nie ponosi odpowiedzialności wobec osób trzech za szkody powstałe </w:t>
      </w:r>
      <w:r w:rsidRPr="0085057B">
        <w:rPr>
          <w:rFonts w:ascii="Times New Roman" w:hAnsi="Times New Roman"/>
        </w:rPr>
        <w:br/>
        <w:t>w związku z realizacją inwestycji.</w:t>
      </w:r>
    </w:p>
    <w:p w14:paraId="0FB61104" w14:textId="77777777" w:rsidR="009D67F6" w:rsidRPr="0085057B" w:rsidRDefault="009D67F6" w:rsidP="009D67F6">
      <w:pPr>
        <w:spacing w:after="0"/>
        <w:jc w:val="both"/>
        <w:rPr>
          <w:rFonts w:ascii="Times New Roman" w:hAnsi="Times New Roman"/>
        </w:rPr>
      </w:pPr>
    </w:p>
    <w:p w14:paraId="56B78577" w14:textId="77777777" w:rsidR="009D67F6" w:rsidRDefault="009D67F6" w:rsidP="009D67F6">
      <w:pPr>
        <w:spacing w:after="0"/>
        <w:jc w:val="center"/>
        <w:rPr>
          <w:rFonts w:ascii="Times New Roman" w:hAnsi="Times New Roman"/>
          <w:b/>
        </w:rPr>
      </w:pPr>
    </w:p>
    <w:p w14:paraId="59881D37" w14:textId="77777777" w:rsidR="003E22D5" w:rsidRPr="00B256B5" w:rsidRDefault="003E22D5" w:rsidP="009D67F6">
      <w:pPr>
        <w:spacing w:after="0"/>
        <w:jc w:val="center"/>
        <w:rPr>
          <w:rFonts w:ascii="Times New Roman" w:hAnsi="Times New Roman"/>
          <w:b/>
        </w:rPr>
      </w:pPr>
    </w:p>
    <w:p w14:paraId="55D5B1E7" w14:textId="77777777" w:rsidR="009D67F6" w:rsidRPr="0085057B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AE5960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</w:t>
      </w:r>
      <w:r w:rsidR="003E22D5">
        <w:rPr>
          <w:rFonts w:ascii="Times New Roman" w:hAnsi="Times New Roman"/>
          <w:b/>
        </w:rPr>
        <w:t>0</w:t>
      </w:r>
      <w:r w:rsidRPr="00AE5960">
        <w:rPr>
          <w:rFonts w:ascii="Times New Roman" w:hAnsi="Times New Roman"/>
          <w:b/>
        </w:rPr>
        <w:t>.</w:t>
      </w:r>
    </w:p>
    <w:p w14:paraId="0216CC7B" w14:textId="77777777" w:rsidR="009D67F6" w:rsidRPr="0085057B" w:rsidRDefault="009D67F6" w:rsidP="009D67F6">
      <w:pPr>
        <w:spacing w:after="0"/>
        <w:jc w:val="center"/>
        <w:rPr>
          <w:rFonts w:ascii="Times New Roman" w:hAnsi="Times New Roman"/>
          <w:b/>
        </w:rPr>
      </w:pPr>
      <w:r w:rsidRPr="0085057B">
        <w:rPr>
          <w:rFonts w:ascii="Times New Roman" w:hAnsi="Times New Roman"/>
          <w:b/>
        </w:rPr>
        <w:t>Postanowienia końcowe</w:t>
      </w:r>
    </w:p>
    <w:p w14:paraId="3FAF2AD4" w14:textId="77777777" w:rsidR="009D67F6" w:rsidRPr="0085057B" w:rsidRDefault="009D67F6" w:rsidP="009D67F6">
      <w:pPr>
        <w:spacing w:after="0"/>
        <w:jc w:val="center"/>
        <w:rPr>
          <w:rFonts w:ascii="Times New Roman" w:hAnsi="Times New Roman"/>
          <w:b/>
        </w:rPr>
      </w:pPr>
    </w:p>
    <w:p w14:paraId="3E0ADDEF" w14:textId="77777777" w:rsidR="009D67F6" w:rsidRPr="0085057B" w:rsidRDefault="009D67F6" w:rsidP="009D67F6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85057B">
        <w:rPr>
          <w:rFonts w:ascii="Times New Roman" w:hAnsi="Times New Roman"/>
        </w:rPr>
        <w:t>Przeniesienie na osobę trzecią wierzytelności wynikających z niniejszej Umowy wymaga zgody Dotującego wyrażonej na piśmie pod rygorem nieważności.</w:t>
      </w:r>
    </w:p>
    <w:p w14:paraId="41F0FF47" w14:textId="77777777" w:rsidR="009D67F6" w:rsidRPr="0085057B" w:rsidRDefault="009D67F6" w:rsidP="009D67F6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</w:rPr>
      </w:pPr>
      <w:r w:rsidRPr="0085057B">
        <w:rPr>
          <w:rFonts w:ascii="Times New Roman" w:hAnsi="Times New Roman"/>
        </w:rPr>
        <w:t>W sprawach nieuregulowanych niniejszą umową stosuje się przepisy Kodeksu Cywilnego oraz Uchwały.</w:t>
      </w:r>
    </w:p>
    <w:p w14:paraId="557E1E62" w14:textId="77777777" w:rsidR="009D67F6" w:rsidRPr="0085057B" w:rsidRDefault="009D67F6" w:rsidP="009D67F6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</w:rPr>
      </w:pPr>
      <w:r w:rsidRPr="0085057B">
        <w:rPr>
          <w:rFonts w:ascii="Times New Roman" w:hAnsi="Times New Roman"/>
        </w:rPr>
        <w:t>Wszelkie zmiany i uzupełnienia niniejszej Umowy wymagają formy pisemnej pod rygorem nieważności.</w:t>
      </w:r>
    </w:p>
    <w:p w14:paraId="62607C67" w14:textId="77777777" w:rsidR="009D67F6" w:rsidRPr="0085057B" w:rsidRDefault="009D67F6" w:rsidP="009D67F6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</w:rPr>
      </w:pPr>
      <w:r w:rsidRPr="0085057B">
        <w:rPr>
          <w:rFonts w:ascii="Times New Roman" w:hAnsi="Times New Roman"/>
        </w:rPr>
        <w:t>Ewentualne spory wynikłe na tle wykonania przedmiotu umowy, strony poddają rozstrzygnięciu Sądowi właściwemu miejscowo dla Dotującego.</w:t>
      </w:r>
    </w:p>
    <w:p w14:paraId="2A915D5A" w14:textId="77777777" w:rsidR="009D67F6" w:rsidRPr="0085057B" w:rsidRDefault="009D67F6" w:rsidP="009D67F6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</w:rPr>
      </w:pPr>
      <w:r w:rsidRPr="0085057B">
        <w:rPr>
          <w:rFonts w:ascii="Times New Roman" w:hAnsi="Times New Roman"/>
        </w:rPr>
        <w:t>Niniejsza umowa została sporządzona w trzech jednobrzmiących egzemplarzach, jeden dla Wnioskodawcy dwa egzemplarze dla Dotującego.</w:t>
      </w:r>
    </w:p>
    <w:p w14:paraId="25B708AF" w14:textId="77777777" w:rsidR="009D67F6" w:rsidRPr="0085057B" w:rsidRDefault="009D67F6" w:rsidP="009D67F6">
      <w:pPr>
        <w:spacing w:after="0"/>
        <w:jc w:val="both"/>
        <w:rPr>
          <w:rFonts w:ascii="Times New Roman" w:hAnsi="Times New Roman"/>
        </w:rPr>
      </w:pPr>
    </w:p>
    <w:p w14:paraId="79D4E3E2" w14:textId="77777777" w:rsidR="009D67F6" w:rsidRPr="00AE5960" w:rsidRDefault="009D67F6" w:rsidP="009D67F6">
      <w:pPr>
        <w:spacing w:after="0"/>
        <w:jc w:val="both"/>
        <w:rPr>
          <w:rFonts w:ascii="Times New Roman" w:hAnsi="Times New Roman"/>
        </w:rPr>
      </w:pPr>
    </w:p>
    <w:p w14:paraId="77374BC9" w14:textId="77777777" w:rsidR="009D67F6" w:rsidRPr="00AE5960" w:rsidRDefault="009D67F6" w:rsidP="009D67F6">
      <w:pPr>
        <w:spacing w:after="0"/>
        <w:jc w:val="both"/>
        <w:rPr>
          <w:rFonts w:ascii="Times New Roman" w:hAnsi="Times New Roman"/>
        </w:rPr>
      </w:pPr>
    </w:p>
    <w:p w14:paraId="1F63536F" w14:textId="77777777" w:rsidR="009D67F6" w:rsidRPr="00AE5960" w:rsidRDefault="009D67F6" w:rsidP="009D67F6">
      <w:pPr>
        <w:spacing w:after="0"/>
        <w:jc w:val="both"/>
        <w:rPr>
          <w:rFonts w:ascii="Times New Roman" w:hAnsi="Times New Roman"/>
        </w:rPr>
      </w:pPr>
    </w:p>
    <w:p w14:paraId="40849514" w14:textId="77777777" w:rsidR="009D67F6" w:rsidRPr="00AE5960" w:rsidRDefault="009D67F6" w:rsidP="009D67F6">
      <w:pPr>
        <w:spacing w:after="0"/>
        <w:jc w:val="both"/>
        <w:rPr>
          <w:rFonts w:ascii="Times New Roman" w:hAnsi="Times New Roman"/>
        </w:rPr>
      </w:pPr>
      <w:r w:rsidRPr="00AE5960">
        <w:rPr>
          <w:rFonts w:ascii="Times New Roman" w:hAnsi="Times New Roman"/>
        </w:rPr>
        <w:t>………………………………..                                          ……..……………………………</w:t>
      </w:r>
    </w:p>
    <w:p w14:paraId="3957EC3E" w14:textId="77777777" w:rsidR="009D67F6" w:rsidRPr="00AE5960" w:rsidRDefault="009D67F6" w:rsidP="009D67F6">
      <w:pPr>
        <w:spacing w:after="0"/>
        <w:jc w:val="both"/>
        <w:rPr>
          <w:rFonts w:ascii="Times New Roman" w:hAnsi="Times New Roman"/>
        </w:rPr>
      </w:pPr>
      <w:r w:rsidRPr="00AE5960">
        <w:rPr>
          <w:rFonts w:ascii="Times New Roman" w:hAnsi="Times New Roman"/>
        </w:rPr>
        <w:t xml:space="preserve">         Wnioskodawca </w:t>
      </w:r>
      <w:r w:rsidRPr="00AE5960">
        <w:rPr>
          <w:rFonts w:ascii="Times New Roman" w:hAnsi="Times New Roman"/>
        </w:rPr>
        <w:tab/>
      </w:r>
      <w:r w:rsidRPr="00AE5960">
        <w:rPr>
          <w:rFonts w:ascii="Times New Roman" w:hAnsi="Times New Roman"/>
        </w:rPr>
        <w:tab/>
      </w:r>
      <w:r w:rsidRPr="00AE5960">
        <w:rPr>
          <w:rFonts w:ascii="Times New Roman" w:hAnsi="Times New Roman"/>
        </w:rPr>
        <w:tab/>
      </w:r>
      <w:r w:rsidRPr="00AE5960">
        <w:rPr>
          <w:rFonts w:ascii="Times New Roman" w:hAnsi="Times New Roman"/>
        </w:rPr>
        <w:tab/>
      </w:r>
      <w:r w:rsidRPr="00AE5960">
        <w:rPr>
          <w:rFonts w:ascii="Times New Roman" w:hAnsi="Times New Roman"/>
        </w:rPr>
        <w:tab/>
      </w:r>
      <w:r w:rsidRPr="00AE5960">
        <w:rPr>
          <w:rFonts w:ascii="Times New Roman" w:hAnsi="Times New Roman"/>
        </w:rPr>
        <w:tab/>
      </w:r>
      <w:r w:rsidRPr="00AE5960">
        <w:rPr>
          <w:rFonts w:ascii="Times New Roman" w:hAnsi="Times New Roman"/>
        </w:rPr>
        <w:tab/>
        <w:t xml:space="preserve">               Dotujący</w:t>
      </w:r>
    </w:p>
    <w:bookmarkEnd w:id="0"/>
    <w:bookmarkEnd w:id="1"/>
    <w:p w14:paraId="7D0EE767" w14:textId="77777777" w:rsidR="00F566BD" w:rsidRDefault="00F566BD"/>
    <w:sectPr w:rsidR="00F566BD" w:rsidSect="00C867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71F"/>
    <w:multiLevelType w:val="hybridMultilevel"/>
    <w:tmpl w:val="7F1AA4D2"/>
    <w:lvl w:ilvl="0" w:tplc="79F407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8A6"/>
    <w:multiLevelType w:val="hybridMultilevel"/>
    <w:tmpl w:val="2BE8B7D4"/>
    <w:lvl w:ilvl="0" w:tplc="DBCA8F3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0AC4EB6"/>
    <w:multiLevelType w:val="hybridMultilevel"/>
    <w:tmpl w:val="1790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92F"/>
    <w:multiLevelType w:val="hybridMultilevel"/>
    <w:tmpl w:val="3896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1901"/>
    <w:multiLevelType w:val="hybridMultilevel"/>
    <w:tmpl w:val="0C86E4C6"/>
    <w:lvl w:ilvl="0" w:tplc="582E5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01BC9"/>
    <w:multiLevelType w:val="hybridMultilevel"/>
    <w:tmpl w:val="408A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2D9A"/>
    <w:multiLevelType w:val="hybridMultilevel"/>
    <w:tmpl w:val="C2E4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66D0"/>
    <w:multiLevelType w:val="hybridMultilevel"/>
    <w:tmpl w:val="7A04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E2DEE"/>
    <w:multiLevelType w:val="hybridMultilevel"/>
    <w:tmpl w:val="64F4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8267B"/>
    <w:multiLevelType w:val="hybridMultilevel"/>
    <w:tmpl w:val="1E6C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C4ABA"/>
    <w:multiLevelType w:val="hybridMultilevel"/>
    <w:tmpl w:val="6ADCFB3C"/>
    <w:lvl w:ilvl="0" w:tplc="89A4C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E2EF1"/>
    <w:multiLevelType w:val="hybridMultilevel"/>
    <w:tmpl w:val="0156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C0882"/>
    <w:multiLevelType w:val="hybridMultilevel"/>
    <w:tmpl w:val="E0A8406A"/>
    <w:lvl w:ilvl="0" w:tplc="4D4257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EE62C9"/>
    <w:multiLevelType w:val="hybridMultilevel"/>
    <w:tmpl w:val="88E07F46"/>
    <w:lvl w:ilvl="0" w:tplc="0E30CDAC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F6"/>
    <w:rsid w:val="003E22D5"/>
    <w:rsid w:val="003F414A"/>
    <w:rsid w:val="00600648"/>
    <w:rsid w:val="00692647"/>
    <w:rsid w:val="009D67F6"/>
    <w:rsid w:val="00BD3FDD"/>
    <w:rsid w:val="00D640BD"/>
    <w:rsid w:val="00D95D6B"/>
    <w:rsid w:val="00EA30E1"/>
    <w:rsid w:val="00EE0EFF"/>
    <w:rsid w:val="00EF2632"/>
    <w:rsid w:val="00F566BD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09E"/>
  <w15:chartTrackingRefBased/>
  <w15:docId w15:val="{D39FF1D0-1FF8-4855-B656-C0BDB389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apaulakowska</cp:lastModifiedBy>
  <cp:revision>9</cp:revision>
  <cp:lastPrinted>2020-05-12T07:08:00Z</cp:lastPrinted>
  <dcterms:created xsi:type="dcterms:W3CDTF">2020-02-14T10:47:00Z</dcterms:created>
  <dcterms:modified xsi:type="dcterms:W3CDTF">2021-01-27T08:54:00Z</dcterms:modified>
</cp:coreProperties>
</file>